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DC4D8" w14:textId="7CBD9B2C" w:rsidR="00BC59DD" w:rsidRPr="004D56E9" w:rsidRDefault="00173CD6" w:rsidP="00173CD6">
      <w:pPr>
        <w:shd w:val="clear" w:color="auto" w:fill="FFFFFF" w:themeFill="background1"/>
        <w:jc w:val="center"/>
        <w:rPr>
          <w:rFonts w:cstheme="minorHAnsi"/>
          <w:b/>
          <w:bCs/>
          <w:color w:val="222222"/>
          <w:sz w:val="36"/>
          <w:szCs w:val="36"/>
          <w:shd w:val="clear" w:color="auto" w:fill="FFFFFF"/>
        </w:rPr>
      </w:pPr>
      <w:r w:rsidRPr="004D56E9">
        <w:rPr>
          <w:rFonts w:cstheme="minorHAnsi"/>
          <w:b/>
          <w:bCs/>
          <w:color w:val="222222"/>
          <w:sz w:val="36"/>
          <w:szCs w:val="36"/>
          <w:shd w:val="clear" w:color="auto" w:fill="FFFFFF"/>
        </w:rPr>
        <w:t xml:space="preserve">Reflective Account </w:t>
      </w:r>
      <w:proofErr w:type="gramStart"/>
      <w:r w:rsidRPr="004D56E9">
        <w:rPr>
          <w:rFonts w:cstheme="minorHAnsi"/>
          <w:b/>
          <w:bCs/>
          <w:color w:val="222222"/>
          <w:sz w:val="36"/>
          <w:szCs w:val="36"/>
          <w:shd w:val="clear" w:color="auto" w:fill="FFFFFF"/>
        </w:rPr>
        <w:t>Of</w:t>
      </w:r>
      <w:proofErr w:type="gramEnd"/>
      <w:r w:rsidRPr="004D56E9">
        <w:rPr>
          <w:rFonts w:cstheme="minorHAnsi"/>
          <w:b/>
          <w:bCs/>
          <w:color w:val="222222"/>
          <w:sz w:val="36"/>
          <w:szCs w:val="36"/>
          <w:shd w:val="clear" w:color="auto" w:fill="FFFFFF"/>
        </w:rPr>
        <w:t xml:space="preserve"> Role Play Exercise</w:t>
      </w:r>
    </w:p>
    <w:p w14:paraId="364A2C1B" w14:textId="021A0870" w:rsidR="00DB5985" w:rsidRPr="004D56E9" w:rsidRDefault="00DB5985" w:rsidP="00173CD6">
      <w:pPr>
        <w:pStyle w:val="NormalWeb"/>
        <w:shd w:val="clear" w:color="auto" w:fill="FFFFFF" w:themeFill="background1"/>
        <w:spacing w:before="0" w:beforeAutospacing="0" w:after="300" w:afterAutospacing="0"/>
        <w:rPr>
          <w:rFonts w:asciiTheme="minorHAnsi" w:hAnsiTheme="minorHAnsi" w:cstheme="minorHAnsi"/>
          <w:color w:val="374151"/>
        </w:rPr>
      </w:pPr>
      <w:r w:rsidRPr="004D56E9">
        <w:rPr>
          <w:rFonts w:asciiTheme="minorHAnsi" w:hAnsiTheme="minorHAnsi" w:cstheme="minorHAnsi"/>
          <w:color w:val="374151"/>
        </w:rPr>
        <w:t>This reflective account provides an overview of a role</w:t>
      </w:r>
      <w:r w:rsidR="00981FA8" w:rsidRPr="004D56E9">
        <w:rPr>
          <w:rFonts w:asciiTheme="minorHAnsi" w:hAnsiTheme="minorHAnsi" w:cstheme="minorHAnsi"/>
          <w:color w:val="374151"/>
        </w:rPr>
        <w:t>-</w:t>
      </w:r>
      <w:r w:rsidRPr="004D56E9">
        <w:rPr>
          <w:rFonts w:asciiTheme="minorHAnsi" w:hAnsiTheme="minorHAnsi" w:cstheme="minorHAnsi"/>
          <w:color w:val="374151"/>
        </w:rPr>
        <w:t xml:space="preserve">play exercise </w:t>
      </w:r>
      <w:r w:rsidR="00981FA8" w:rsidRPr="004D56E9">
        <w:rPr>
          <w:rFonts w:asciiTheme="minorHAnsi" w:hAnsiTheme="minorHAnsi" w:cstheme="minorHAnsi"/>
          <w:color w:val="374151"/>
        </w:rPr>
        <w:t xml:space="preserve">in </w:t>
      </w:r>
      <w:r w:rsidRPr="004D56E9">
        <w:rPr>
          <w:rFonts w:asciiTheme="minorHAnsi" w:hAnsiTheme="minorHAnsi" w:cstheme="minorHAnsi"/>
          <w:color w:val="374151"/>
        </w:rPr>
        <w:t>that the author participated in. The account covers the purpose and goals of the exercise, the author's role and the scenario/context, the challenges and opportunities presented, and the importance of reflective practice in the exercise. The author reflects on their experience, the lessons learned, and the impact of the exercise on their personal and professional development. The account concludes by emphasizing the value of reflective practice in role</w:t>
      </w:r>
      <w:r w:rsidR="00981FA8" w:rsidRPr="004D56E9">
        <w:rPr>
          <w:rFonts w:asciiTheme="minorHAnsi" w:hAnsiTheme="minorHAnsi" w:cstheme="minorHAnsi"/>
          <w:color w:val="374151"/>
        </w:rPr>
        <w:t>-</w:t>
      </w:r>
      <w:r w:rsidRPr="004D56E9">
        <w:rPr>
          <w:rFonts w:asciiTheme="minorHAnsi" w:hAnsiTheme="minorHAnsi" w:cstheme="minorHAnsi"/>
          <w:color w:val="374151"/>
        </w:rPr>
        <w:t>play exercises and the benefits of developing skills in communication, teamwork, problem-solving, and decision-</w:t>
      </w:r>
      <w:proofErr w:type="spellStart"/>
      <w:r w:rsidRPr="004D56E9">
        <w:rPr>
          <w:rFonts w:asciiTheme="minorHAnsi" w:hAnsiTheme="minorHAnsi" w:cstheme="minorHAnsi"/>
          <w:color w:val="374151"/>
        </w:rPr>
        <w:t>making.</w:t>
      </w:r>
      <w:proofErr w:type="spellEnd"/>
    </w:p>
    <w:p w14:paraId="322B55BF" w14:textId="709F9CAA" w:rsidR="00173CD6" w:rsidRPr="004D56E9" w:rsidRDefault="00173CD6" w:rsidP="00173CD6">
      <w:pPr>
        <w:pStyle w:val="NormalWeb"/>
        <w:shd w:val="clear" w:color="auto" w:fill="FFFFFF" w:themeFill="background1"/>
        <w:spacing w:before="0" w:beforeAutospacing="0" w:after="300" w:afterAutospacing="0"/>
        <w:rPr>
          <w:rFonts w:asciiTheme="minorHAnsi" w:hAnsiTheme="minorHAnsi" w:cstheme="minorHAnsi"/>
          <w:b/>
          <w:bCs/>
          <w:color w:val="374151"/>
          <w:sz w:val="28"/>
          <w:szCs w:val="28"/>
        </w:rPr>
      </w:pPr>
      <w:r w:rsidRPr="004D56E9">
        <w:rPr>
          <w:rFonts w:asciiTheme="minorHAnsi" w:hAnsiTheme="minorHAnsi" w:cstheme="minorHAnsi"/>
          <w:b/>
          <w:bCs/>
          <w:color w:val="374151"/>
          <w:sz w:val="28"/>
          <w:szCs w:val="28"/>
        </w:rPr>
        <w:t>Introduction to Role Play Exercise</w:t>
      </w:r>
    </w:p>
    <w:p w14:paraId="69D54A45" w14:textId="200BDC95" w:rsidR="00173CD6" w:rsidRPr="004D56E9" w:rsidRDefault="00173CD6" w:rsidP="00173CD6">
      <w:pPr>
        <w:pStyle w:val="NormalWeb"/>
        <w:shd w:val="clear" w:color="auto" w:fill="FFFFFF" w:themeFill="background1"/>
        <w:spacing w:before="0" w:beforeAutospacing="0" w:after="300" w:afterAutospacing="0"/>
        <w:rPr>
          <w:rFonts w:asciiTheme="minorHAnsi" w:hAnsiTheme="minorHAnsi" w:cstheme="minorHAnsi"/>
          <w:color w:val="374151"/>
        </w:rPr>
      </w:pPr>
      <w:r w:rsidRPr="004D56E9">
        <w:rPr>
          <w:rFonts w:asciiTheme="minorHAnsi" w:hAnsiTheme="minorHAnsi" w:cstheme="minorHAnsi"/>
          <w:color w:val="374151"/>
        </w:rPr>
        <w:t>Role</w:t>
      </w:r>
      <w:r w:rsidR="00981FA8" w:rsidRPr="004D56E9">
        <w:rPr>
          <w:rFonts w:asciiTheme="minorHAnsi" w:hAnsiTheme="minorHAnsi" w:cstheme="minorHAnsi"/>
          <w:color w:val="374151"/>
        </w:rPr>
        <w:t>-</w:t>
      </w:r>
      <w:r w:rsidRPr="004D56E9">
        <w:rPr>
          <w:rFonts w:asciiTheme="minorHAnsi" w:hAnsiTheme="minorHAnsi" w:cstheme="minorHAnsi"/>
          <w:color w:val="374151"/>
        </w:rPr>
        <w:t>play exercise is a popular method of training and development that simulates real-life situations to enhance individuals' skills and competencies. The exercise involves acting out scenarios where participants take on roles and interact with others, which helps them to develop and improve their communication, problem-solving, decision-making, and other interpersonal skills. In this reflective account, I will share my experience participating in a role</w:t>
      </w:r>
      <w:r w:rsidR="00981FA8" w:rsidRPr="004D56E9">
        <w:rPr>
          <w:rFonts w:asciiTheme="minorHAnsi" w:hAnsiTheme="minorHAnsi" w:cstheme="minorHAnsi"/>
          <w:color w:val="374151"/>
        </w:rPr>
        <w:t>-</w:t>
      </w:r>
      <w:r w:rsidRPr="004D56E9">
        <w:rPr>
          <w:rFonts w:asciiTheme="minorHAnsi" w:hAnsiTheme="minorHAnsi" w:cstheme="minorHAnsi"/>
          <w:color w:val="374151"/>
        </w:rPr>
        <w:t>play exercise and the insights I gained from it.</w:t>
      </w:r>
    </w:p>
    <w:p w14:paraId="53FC1239" w14:textId="77777777" w:rsidR="00173CD6" w:rsidRPr="004D56E9" w:rsidRDefault="00173CD6" w:rsidP="00173CD6">
      <w:pPr>
        <w:pStyle w:val="NormalWeb"/>
        <w:shd w:val="clear" w:color="auto" w:fill="FFFFFF" w:themeFill="background1"/>
        <w:spacing w:before="0" w:beforeAutospacing="0" w:after="300" w:afterAutospacing="0"/>
        <w:rPr>
          <w:rFonts w:asciiTheme="minorHAnsi" w:hAnsiTheme="minorHAnsi" w:cstheme="minorHAnsi"/>
          <w:color w:val="374151"/>
          <w:u w:val="single"/>
          <w:shd w:val="clear" w:color="auto" w:fill="F7F7F8"/>
        </w:rPr>
      </w:pPr>
      <w:r w:rsidRPr="004D56E9">
        <w:rPr>
          <w:rFonts w:asciiTheme="minorHAnsi" w:hAnsiTheme="minorHAnsi" w:cstheme="minorHAnsi"/>
          <w:color w:val="374151"/>
          <w:u w:val="single"/>
          <w:shd w:val="clear" w:color="auto" w:fill="F7F7F8"/>
        </w:rPr>
        <w:t xml:space="preserve">Explain </w:t>
      </w:r>
      <w:r w:rsidRPr="004D56E9">
        <w:rPr>
          <w:rFonts w:asciiTheme="minorHAnsi" w:hAnsiTheme="minorHAnsi" w:cstheme="minorHAnsi"/>
          <w:color w:val="343541"/>
          <w:u w:val="single"/>
        </w:rPr>
        <w:t>Gibbs Reflective Cycle</w:t>
      </w:r>
    </w:p>
    <w:p w14:paraId="59481074" w14:textId="77777777" w:rsidR="00173CD6" w:rsidRPr="004D56E9" w:rsidRDefault="00173CD6" w:rsidP="00173CD6">
      <w:pPr>
        <w:pStyle w:val="NormalWeb"/>
        <w:shd w:val="clear" w:color="auto" w:fill="FFFFFF" w:themeFill="background1"/>
        <w:spacing w:before="0" w:beforeAutospacing="0" w:after="300" w:afterAutospacing="0"/>
        <w:rPr>
          <w:rFonts w:asciiTheme="minorHAnsi" w:hAnsiTheme="minorHAnsi" w:cstheme="minorHAnsi"/>
        </w:rPr>
      </w:pPr>
      <w:r w:rsidRPr="004D56E9">
        <w:rPr>
          <w:rFonts w:asciiTheme="minorHAnsi" w:hAnsiTheme="minorHAnsi" w:cstheme="minorHAnsi"/>
          <w:color w:val="374151"/>
        </w:rPr>
        <w:t xml:space="preserve"> </w:t>
      </w:r>
      <w:r w:rsidRPr="004D56E9">
        <w:rPr>
          <w:rFonts w:asciiTheme="minorHAnsi" w:hAnsiTheme="minorHAnsi" w:cstheme="minorHAnsi"/>
        </w:rPr>
        <w:t xml:space="preserve">The Gibbs reflective cycle is a framework used to </w:t>
      </w:r>
      <w:proofErr w:type="spellStart"/>
      <w:r w:rsidRPr="004D56E9">
        <w:rPr>
          <w:rFonts w:asciiTheme="minorHAnsi" w:hAnsiTheme="minorHAnsi" w:cstheme="minorHAnsi"/>
        </w:rPr>
        <w:t>analyze</w:t>
      </w:r>
      <w:proofErr w:type="spellEnd"/>
      <w:r w:rsidRPr="004D56E9">
        <w:rPr>
          <w:rFonts w:asciiTheme="minorHAnsi" w:hAnsiTheme="minorHAnsi" w:cstheme="minorHAnsi"/>
        </w:rPr>
        <w:t xml:space="preserve"> experiences and learning. It was developed by Graham Gibbs, a British professor of educational psychology, in 1988. The cycle consists of six stages:</w:t>
      </w:r>
    </w:p>
    <w:p w14:paraId="3CAC20E3" w14:textId="44ED2D53" w:rsidR="00173CD6" w:rsidRPr="004D56E9" w:rsidRDefault="00173CD6" w:rsidP="00173CD6">
      <w:pPr>
        <w:pStyle w:val="NormalWeb"/>
        <w:numPr>
          <w:ilvl w:val="0"/>
          <w:numId w:val="2"/>
        </w:numPr>
        <w:shd w:val="clear" w:color="auto" w:fill="FFFFFF" w:themeFill="background1"/>
        <w:spacing w:before="0" w:beforeAutospacing="0" w:after="0" w:afterAutospacing="0"/>
        <w:rPr>
          <w:rFonts w:asciiTheme="minorHAnsi" w:hAnsiTheme="minorHAnsi" w:cstheme="minorHAnsi"/>
        </w:rPr>
      </w:pPr>
      <w:r w:rsidRPr="004D56E9">
        <w:rPr>
          <w:rFonts w:asciiTheme="minorHAnsi" w:hAnsiTheme="minorHAnsi" w:cstheme="minorHAnsi"/>
        </w:rPr>
        <w:t xml:space="preserve">Description: </w:t>
      </w:r>
      <w:r w:rsidR="00C12589" w:rsidRPr="00C12589">
        <w:rPr>
          <w:rFonts w:asciiTheme="minorHAnsi" w:hAnsiTheme="minorHAnsi" w:cstheme="minorHAnsi"/>
        </w:rPr>
        <w:t>In this stage, the individual describes in detail what happened, where it took place when it took place, and who was involved.</w:t>
      </w:r>
    </w:p>
    <w:p w14:paraId="327669C6" w14:textId="15F2E36C" w:rsidR="00173CD6" w:rsidRPr="004D56E9" w:rsidRDefault="00173CD6" w:rsidP="00173CD6">
      <w:pPr>
        <w:pStyle w:val="NormalWeb"/>
        <w:numPr>
          <w:ilvl w:val="0"/>
          <w:numId w:val="2"/>
        </w:numPr>
        <w:shd w:val="clear" w:color="auto" w:fill="FFFFFF" w:themeFill="background1"/>
        <w:spacing w:before="0" w:beforeAutospacing="0" w:after="0" w:afterAutospacing="0"/>
        <w:rPr>
          <w:rFonts w:asciiTheme="minorHAnsi" w:hAnsiTheme="minorHAnsi" w:cstheme="minorHAnsi"/>
        </w:rPr>
      </w:pPr>
      <w:r w:rsidRPr="004D56E9">
        <w:rPr>
          <w:rFonts w:asciiTheme="minorHAnsi" w:hAnsiTheme="minorHAnsi" w:cstheme="minorHAnsi"/>
        </w:rPr>
        <w:t xml:space="preserve">Feelings: </w:t>
      </w:r>
      <w:r w:rsidR="00C12589" w:rsidRPr="00C12589">
        <w:rPr>
          <w:rFonts w:asciiTheme="minorHAnsi" w:hAnsiTheme="minorHAnsi" w:cstheme="minorHAnsi"/>
        </w:rPr>
        <w:t>The individual describes both positive and negative emotions experienced during the event or experience in this stage.</w:t>
      </w:r>
    </w:p>
    <w:p w14:paraId="03C4AB72" w14:textId="2DA8EF32" w:rsidR="00173CD6" w:rsidRPr="004D56E9" w:rsidRDefault="00173CD6" w:rsidP="00173CD6">
      <w:pPr>
        <w:pStyle w:val="NormalWeb"/>
        <w:numPr>
          <w:ilvl w:val="0"/>
          <w:numId w:val="2"/>
        </w:numPr>
        <w:shd w:val="clear" w:color="auto" w:fill="FFFFFF" w:themeFill="background1"/>
        <w:spacing w:before="0" w:beforeAutospacing="0" w:after="0" w:afterAutospacing="0"/>
        <w:rPr>
          <w:rFonts w:asciiTheme="minorHAnsi" w:hAnsiTheme="minorHAnsi" w:cstheme="minorHAnsi"/>
        </w:rPr>
      </w:pPr>
      <w:r w:rsidRPr="004D56E9">
        <w:rPr>
          <w:rFonts w:asciiTheme="minorHAnsi" w:hAnsiTheme="minorHAnsi" w:cstheme="minorHAnsi"/>
        </w:rPr>
        <w:t xml:space="preserve">Evaluation: </w:t>
      </w:r>
      <w:r w:rsidR="00C12589" w:rsidRPr="00C12589">
        <w:rPr>
          <w:rFonts w:asciiTheme="minorHAnsi" w:hAnsiTheme="minorHAnsi" w:cstheme="minorHAnsi"/>
        </w:rPr>
        <w:t>During this stage, the individual evaluates the experience and determines what went well and what did not go well.</w:t>
      </w:r>
      <w:r w:rsidR="00C12589" w:rsidRPr="00C12589">
        <w:rPr>
          <w:rFonts w:asciiTheme="minorHAnsi" w:hAnsiTheme="minorHAnsi" w:cstheme="minorHAnsi"/>
        </w:rPr>
        <w:t xml:space="preserve"> </w:t>
      </w:r>
      <w:r w:rsidRPr="004D56E9">
        <w:rPr>
          <w:rFonts w:asciiTheme="minorHAnsi" w:hAnsiTheme="minorHAnsi" w:cstheme="minorHAnsi"/>
        </w:rPr>
        <w:t>This includes an analysis of the individual's actions and behavio</w:t>
      </w:r>
      <w:r w:rsidR="00981FA8" w:rsidRPr="004D56E9">
        <w:rPr>
          <w:rFonts w:asciiTheme="minorHAnsi" w:hAnsiTheme="minorHAnsi" w:cstheme="minorHAnsi"/>
        </w:rPr>
        <w:t>u</w:t>
      </w:r>
      <w:r w:rsidRPr="004D56E9">
        <w:rPr>
          <w:rFonts w:asciiTheme="minorHAnsi" w:hAnsiTheme="minorHAnsi" w:cstheme="minorHAnsi"/>
        </w:rPr>
        <w:t>rs</w:t>
      </w:r>
      <w:r w:rsidR="00981FA8" w:rsidRPr="004D56E9">
        <w:rPr>
          <w:rFonts w:asciiTheme="minorHAnsi" w:hAnsiTheme="minorHAnsi" w:cstheme="minorHAnsi"/>
        </w:rPr>
        <w:t xml:space="preserve"> and</w:t>
      </w:r>
      <w:r w:rsidRPr="004D56E9">
        <w:rPr>
          <w:rFonts w:asciiTheme="minorHAnsi" w:hAnsiTheme="minorHAnsi" w:cstheme="minorHAnsi"/>
        </w:rPr>
        <w:t xml:space="preserve"> the actions and behavio</w:t>
      </w:r>
      <w:r w:rsidR="00981FA8" w:rsidRPr="004D56E9">
        <w:rPr>
          <w:rFonts w:asciiTheme="minorHAnsi" w:hAnsiTheme="minorHAnsi" w:cstheme="minorHAnsi"/>
        </w:rPr>
        <w:t>u</w:t>
      </w:r>
      <w:r w:rsidRPr="004D56E9">
        <w:rPr>
          <w:rFonts w:asciiTheme="minorHAnsi" w:hAnsiTheme="minorHAnsi" w:cstheme="minorHAnsi"/>
        </w:rPr>
        <w:t>rs of others involved in the experience.</w:t>
      </w:r>
    </w:p>
    <w:p w14:paraId="2AF1F813" w14:textId="77777777" w:rsidR="00173CD6" w:rsidRPr="004D56E9" w:rsidRDefault="00173CD6" w:rsidP="00173CD6">
      <w:pPr>
        <w:pStyle w:val="NormalWeb"/>
        <w:numPr>
          <w:ilvl w:val="0"/>
          <w:numId w:val="2"/>
        </w:numPr>
        <w:shd w:val="clear" w:color="auto" w:fill="FFFFFF" w:themeFill="background1"/>
        <w:spacing w:before="0" w:beforeAutospacing="0" w:after="0" w:afterAutospacing="0"/>
        <w:rPr>
          <w:rFonts w:asciiTheme="minorHAnsi" w:hAnsiTheme="minorHAnsi" w:cstheme="minorHAnsi"/>
        </w:rPr>
      </w:pPr>
      <w:r w:rsidRPr="004D56E9">
        <w:rPr>
          <w:rFonts w:asciiTheme="minorHAnsi" w:hAnsiTheme="minorHAnsi" w:cstheme="minorHAnsi"/>
        </w:rPr>
        <w:t xml:space="preserve">Analysis: In this stage, the individual </w:t>
      </w:r>
      <w:proofErr w:type="spellStart"/>
      <w:r w:rsidRPr="004D56E9">
        <w:rPr>
          <w:rFonts w:asciiTheme="minorHAnsi" w:hAnsiTheme="minorHAnsi" w:cstheme="minorHAnsi"/>
        </w:rPr>
        <w:t>analyzes</w:t>
      </w:r>
      <w:proofErr w:type="spellEnd"/>
      <w:r w:rsidRPr="004D56E9">
        <w:rPr>
          <w:rFonts w:asciiTheme="minorHAnsi" w:hAnsiTheme="minorHAnsi" w:cstheme="minorHAnsi"/>
        </w:rPr>
        <w:t xml:space="preserve"> the experience or event in more detail and considers the reasons for the outcomes. This includes an examination of any underlying assumptions, biases, or values that may have influenced the experience.</w:t>
      </w:r>
    </w:p>
    <w:p w14:paraId="1FC6CB91" w14:textId="21328727" w:rsidR="00173CD6" w:rsidRPr="004D56E9" w:rsidRDefault="00173CD6" w:rsidP="00173CD6">
      <w:pPr>
        <w:pStyle w:val="NormalWeb"/>
        <w:numPr>
          <w:ilvl w:val="0"/>
          <w:numId w:val="2"/>
        </w:numPr>
        <w:shd w:val="clear" w:color="auto" w:fill="FFFFFF" w:themeFill="background1"/>
        <w:spacing w:before="0" w:beforeAutospacing="0" w:after="0" w:afterAutospacing="0"/>
        <w:rPr>
          <w:rFonts w:asciiTheme="minorHAnsi" w:hAnsiTheme="minorHAnsi" w:cstheme="minorHAnsi"/>
        </w:rPr>
      </w:pPr>
      <w:r w:rsidRPr="004D56E9">
        <w:rPr>
          <w:rFonts w:asciiTheme="minorHAnsi" w:hAnsiTheme="minorHAnsi" w:cstheme="minorHAnsi"/>
        </w:rPr>
        <w:t xml:space="preserve">Conclusion: In this stage, the individual summarizes the key points from the analysis and </w:t>
      </w:r>
      <w:r w:rsidR="00981FA8" w:rsidRPr="004D56E9">
        <w:rPr>
          <w:rFonts w:asciiTheme="minorHAnsi" w:hAnsiTheme="minorHAnsi" w:cstheme="minorHAnsi"/>
        </w:rPr>
        <w:t>concludes</w:t>
      </w:r>
      <w:r w:rsidRPr="004D56E9">
        <w:rPr>
          <w:rFonts w:asciiTheme="minorHAnsi" w:hAnsiTheme="minorHAnsi" w:cstheme="minorHAnsi"/>
        </w:rPr>
        <w:t xml:space="preserve"> the experience. This includes identifying what was learned from the experience and how it can be applied to future situations.</w:t>
      </w:r>
    </w:p>
    <w:p w14:paraId="287C4B46" w14:textId="2DBE3F56" w:rsidR="00173CD6" w:rsidRPr="004D56E9" w:rsidRDefault="00173CD6" w:rsidP="00173CD6">
      <w:pPr>
        <w:pStyle w:val="NormalWeb"/>
        <w:numPr>
          <w:ilvl w:val="0"/>
          <w:numId w:val="2"/>
        </w:numPr>
        <w:shd w:val="clear" w:color="auto" w:fill="FFFFFF" w:themeFill="background1"/>
        <w:spacing w:before="0" w:beforeAutospacing="0" w:after="0" w:afterAutospacing="0"/>
        <w:rPr>
          <w:rFonts w:asciiTheme="minorHAnsi" w:hAnsiTheme="minorHAnsi" w:cstheme="minorHAnsi"/>
        </w:rPr>
      </w:pPr>
      <w:r w:rsidRPr="004D56E9">
        <w:rPr>
          <w:rFonts w:asciiTheme="minorHAnsi" w:hAnsiTheme="minorHAnsi" w:cstheme="minorHAnsi"/>
        </w:rPr>
        <w:t xml:space="preserve">Action plan: In this stage, the individual considers </w:t>
      </w:r>
      <w:r w:rsidR="00981FA8" w:rsidRPr="004D56E9">
        <w:rPr>
          <w:rFonts w:asciiTheme="minorHAnsi" w:hAnsiTheme="minorHAnsi" w:cstheme="minorHAnsi"/>
        </w:rPr>
        <w:t>actions</w:t>
      </w:r>
      <w:r w:rsidRPr="004D56E9">
        <w:rPr>
          <w:rFonts w:asciiTheme="minorHAnsi" w:hAnsiTheme="minorHAnsi" w:cstheme="minorHAnsi"/>
        </w:rPr>
        <w:t xml:space="preserve"> to improve future outcomes. This includes identifying specific steps that can be taken to apply the learning from experience in future situations.</w:t>
      </w:r>
    </w:p>
    <w:p w14:paraId="66BBF6E8" w14:textId="5C5A5379" w:rsidR="00173CD6" w:rsidRPr="004D56E9" w:rsidRDefault="00173CD6" w:rsidP="00173CD6">
      <w:pPr>
        <w:pStyle w:val="NormalWeb"/>
        <w:shd w:val="clear" w:color="auto" w:fill="FFFFFF" w:themeFill="background1"/>
        <w:spacing w:before="300" w:beforeAutospacing="0" w:after="0" w:afterAutospacing="0"/>
        <w:rPr>
          <w:rFonts w:asciiTheme="minorHAnsi" w:hAnsiTheme="minorHAnsi" w:cstheme="minorHAnsi"/>
          <w:color w:val="374151"/>
        </w:rPr>
      </w:pPr>
      <w:r w:rsidRPr="004D56E9">
        <w:rPr>
          <w:rFonts w:asciiTheme="minorHAnsi" w:hAnsiTheme="minorHAnsi" w:cstheme="minorHAnsi"/>
        </w:rPr>
        <w:t xml:space="preserve">Overall, the Gibbs reflective cycle provides a structured approach to reflection that encourages individuals to consider the various aspects of an experience in a systematic way. By reflecting on experiences in this way, individuals can gain a deeper understanding of their </w:t>
      </w:r>
      <w:r w:rsidRPr="004D56E9">
        <w:rPr>
          <w:rFonts w:asciiTheme="minorHAnsi" w:hAnsiTheme="minorHAnsi" w:cstheme="minorHAnsi"/>
        </w:rPr>
        <w:lastRenderedPageBreak/>
        <w:t>actions and behavio</w:t>
      </w:r>
      <w:r w:rsidR="00981FA8" w:rsidRPr="004D56E9">
        <w:rPr>
          <w:rFonts w:asciiTheme="minorHAnsi" w:hAnsiTheme="minorHAnsi" w:cstheme="minorHAnsi"/>
        </w:rPr>
        <w:t>u</w:t>
      </w:r>
      <w:r w:rsidRPr="004D56E9">
        <w:rPr>
          <w:rFonts w:asciiTheme="minorHAnsi" w:hAnsiTheme="minorHAnsi" w:cstheme="minorHAnsi"/>
        </w:rPr>
        <w:t>rs, as well as the actions and behavio</w:t>
      </w:r>
      <w:r w:rsidR="00981FA8" w:rsidRPr="004D56E9">
        <w:rPr>
          <w:rFonts w:asciiTheme="minorHAnsi" w:hAnsiTheme="minorHAnsi" w:cstheme="minorHAnsi"/>
        </w:rPr>
        <w:t>u</w:t>
      </w:r>
      <w:r w:rsidRPr="004D56E9">
        <w:rPr>
          <w:rFonts w:asciiTheme="minorHAnsi" w:hAnsiTheme="minorHAnsi" w:cstheme="minorHAnsi"/>
        </w:rPr>
        <w:t>rs of others, and use this understanding to improve future outcomes.</w:t>
      </w:r>
    </w:p>
    <w:p w14:paraId="72424CB7" w14:textId="77777777"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b/>
          <w:bCs/>
          <w:color w:val="374151"/>
        </w:rPr>
      </w:pPr>
      <w:r w:rsidRPr="004D56E9">
        <w:rPr>
          <w:rFonts w:asciiTheme="minorHAnsi" w:hAnsiTheme="minorHAnsi" w:cstheme="minorHAnsi"/>
          <w:b/>
          <w:bCs/>
          <w:color w:val="374151"/>
        </w:rPr>
        <w:t>The Purpose and Goals of the Role Play Exercise</w:t>
      </w:r>
    </w:p>
    <w:p w14:paraId="368F24BD" w14:textId="41CA5457"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color w:val="374151"/>
        </w:rPr>
      </w:pPr>
      <w:r w:rsidRPr="004D56E9">
        <w:rPr>
          <w:rFonts w:asciiTheme="minorHAnsi" w:hAnsiTheme="minorHAnsi" w:cstheme="minorHAnsi"/>
          <w:color w:val="374151"/>
        </w:rPr>
        <w:t>The role</w:t>
      </w:r>
      <w:r w:rsidR="00981FA8" w:rsidRPr="004D56E9">
        <w:rPr>
          <w:rFonts w:asciiTheme="minorHAnsi" w:hAnsiTheme="minorHAnsi" w:cstheme="minorHAnsi"/>
          <w:color w:val="374151"/>
        </w:rPr>
        <w:t>-</w:t>
      </w:r>
      <w:r w:rsidRPr="004D56E9">
        <w:rPr>
          <w:rFonts w:asciiTheme="minorHAnsi" w:hAnsiTheme="minorHAnsi" w:cstheme="minorHAnsi"/>
          <w:color w:val="374151"/>
        </w:rPr>
        <w:t xml:space="preserve">play exercise I participated in was designed to help us understand the challenges and dynamics of working in a team. The goal was to enhance our communication </w:t>
      </w:r>
      <w:r w:rsidR="00981FA8" w:rsidRPr="004D56E9">
        <w:rPr>
          <w:rFonts w:asciiTheme="minorHAnsi" w:hAnsiTheme="minorHAnsi" w:cstheme="minorHAnsi"/>
          <w:color w:val="374151"/>
        </w:rPr>
        <w:t>and teamwork abilities by providing</w:t>
      </w:r>
      <w:r w:rsidRPr="004D56E9">
        <w:rPr>
          <w:rFonts w:asciiTheme="minorHAnsi" w:hAnsiTheme="minorHAnsi" w:cstheme="minorHAnsi"/>
          <w:color w:val="374151"/>
        </w:rPr>
        <w:t xml:space="preserve"> a safe space to practice and develop our skills. The exercise was set in a simulated work environment where we were required to work together to complete a project within a given timeframe.</w:t>
      </w:r>
    </w:p>
    <w:p w14:paraId="5CEB7766" w14:textId="77777777"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b/>
          <w:bCs/>
          <w:color w:val="374151"/>
        </w:rPr>
      </w:pPr>
      <w:r w:rsidRPr="004D56E9">
        <w:rPr>
          <w:rFonts w:asciiTheme="minorHAnsi" w:hAnsiTheme="minorHAnsi" w:cstheme="minorHAnsi"/>
          <w:b/>
          <w:bCs/>
          <w:color w:val="374151"/>
        </w:rPr>
        <w:t>My Role in the Role Play Exercise</w:t>
      </w:r>
    </w:p>
    <w:p w14:paraId="2C81412D" w14:textId="7E429BA7"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color w:val="374151"/>
        </w:rPr>
      </w:pPr>
      <w:r w:rsidRPr="004D56E9">
        <w:rPr>
          <w:rFonts w:asciiTheme="minorHAnsi" w:hAnsiTheme="minorHAnsi" w:cstheme="minorHAnsi"/>
          <w:color w:val="374151"/>
        </w:rPr>
        <w:t xml:space="preserve">In the exercise, I was assigned the role of a team leader responsible for managing a team of five members. My primary responsibilities were </w:t>
      </w:r>
      <w:r w:rsidR="00981FA8" w:rsidRPr="004D56E9">
        <w:rPr>
          <w:rFonts w:asciiTheme="minorHAnsi" w:hAnsiTheme="minorHAnsi" w:cstheme="minorHAnsi"/>
          <w:color w:val="374151"/>
        </w:rPr>
        <w:t>assigning tasks, monitoring progress, providing feedback, and ensuring</w:t>
      </w:r>
      <w:r w:rsidRPr="004D56E9">
        <w:rPr>
          <w:rFonts w:asciiTheme="minorHAnsi" w:hAnsiTheme="minorHAnsi" w:cstheme="minorHAnsi"/>
          <w:color w:val="374151"/>
        </w:rPr>
        <w:t xml:space="preserve"> the project was completed within the given deadline. This role presented a significant challenge for me as I had never managed a team before</w:t>
      </w:r>
      <w:r w:rsidR="00981FA8" w:rsidRPr="004D56E9">
        <w:rPr>
          <w:rFonts w:asciiTheme="minorHAnsi" w:hAnsiTheme="minorHAnsi" w:cstheme="minorHAnsi"/>
          <w:color w:val="374151"/>
        </w:rPr>
        <w:t xml:space="preserve"> and</w:t>
      </w:r>
      <w:r w:rsidRPr="004D56E9">
        <w:rPr>
          <w:rFonts w:asciiTheme="minorHAnsi" w:hAnsiTheme="minorHAnsi" w:cstheme="minorHAnsi"/>
          <w:color w:val="374151"/>
        </w:rPr>
        <w:t xml:space="preserve"> was </w:t>
      </w:r>
      <w:r w:rsidR="00981FA8" w:rsidRPr="004D56E9">
        <w:rPr>
          <w:rFonts w:asciiTheme="minorHAnsi" w:hAnsiTheme="minorHAnsi" w:cstheme="minorHAnsi"/>
          <w:color w:val="374151"/>
        </w:rPr>
        <w:t>un</w:t>
      </w:r>
      <w:r w:rsidRPr="004D56E9">
        <w:rPr>
          <w:rFonts w:asciiTheme="minorHAnsi" w:hAnsiTheme="minorHAnsi" w:cstheme="minorHAnsi"/>
          <w:color w:val="374151"/>
        </w:rPr>
        <w:t>sure how to communicate and coordinate effectively.</w:t>
      </w:r>
    </w:p>
    <w:p w14:paraId="02267374" w14:textId="77777777"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b/>
          <w:bCs/>
          <w:color w:val="374151"/>
        </w:rPr>
      </w:pPr>
      <w:r w:rsidRPr="004D56E9">
        <w:rPr>
          <w:rFonts w:asciiTheme="minorHAnsi" w:hAnsiTheme="minorHAnsi" w:cstheme="minorHAnsi"/>
          <w:b/>
          <w:bCs/>
          <w:color w:val="374151"/>
        </w:rPr>
        <w:t>The Scenario and Context of the Role Play Exercise</w:t>
      </w:r>
    </w:p>
    <w:p w14:paraId="75AE1F01" w14:textId="7610C65F"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color w:val="374151"/>
        </w:rPr>
      </w:pPr>
      <w:r w:rsidRPr="004D56E9">
        <w:rPr>
          <w:rFonts w:asciiTheme="minorHAnsi" w:hAnsiTheme="minorHAnsi" w:cstheme="minorHAnsi"/>
          <w:color w:val="374151"/>
        </w:rPr>
        <w:t>The scenario we were given was a project that required us to design and implement a new product for a client. We were given a brief outlining the client's requirements and had to work together to develop a</w:t>
      </w:r>
      <w:r w:rsidR="00981FA8" w:rsidRPr="004D56E9">
        <w:rPr>
          <w:rFonts w:asciiTheme="minorHAnsi" w:hAnsiTheme="minorHAnsi" w:cstheme="minorHAnsi"/>
          <w:color w:val="374151"/>
        </w:rPr>
        <w:t>nd execute a plan</w:t>
      </w:r>
      <w:r w:rsidRPr="004D56E9">
        <w:rPr>
          <w:rFonts w:asciiTheme="minorHAnsi" w:hAnsiTheme="minorHAnsi" w:cstheme="minorHAnsi"/>
          <w:color w:val="374151"/>
        </w:rPr>
        <w:t xml:space="preserve"> within a tight deadline. The context of the exercise simulated a real-life project, with time pressures and conflicting priorities, which created a challenging and stressful environment.</w:t>
      </w:r>
    </w:p>
    <w:p w14:paraId="2840316B" w14:textId="77777777"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b/>
          <w:bCs/>
          <w:color w:val="374151"/>
        </w:rPr>
      </w:pPr>
      <w:r w:rsidRPr="004D56E9">
        <w:rPr>
          <w:rFonts w:asciiTheme="minorHAnsi" w:hAnsiTheme="minorHAnsi" w:cstheme="minorHAnsi"/>
          <w:b/>
          <w:bCs/>
          <w:color w:val="374151"/>
        </w:rPr>
        <w:t>The Challenges and Opportunities of the Role Play Exercise</w:t>
      </w:r>
    </w:p>
    <w:p w14:paraId="33E86A64" w14:textId="7EB2CF8D"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color w:val="374151"/>
        </w:rPr>
      </w:pPr>
      <w:r w:rsidRPr="004D56E9">
        <w:rPr>
          <w:rFonts w:asciiTheme="minorHAnsi" w:hAnsiTheme="minorHAnsi" w:cstheme="minorHAnsi"/>
          <w:color w:val="374151"/>
        </w:rPr>
        <w:t>The role</w:t>
      </w:r>
      <w:r w:rsidR="00981FA8" w:rsidRPr="004D56E9">
        <w:rPr>
          <w:rFonts w:asciiTheme="minorHAnsi" w:hAnsiTheme="minorHAnsi" w:cstheme="minorHAnsi"/>
          <w:color w:val="374151"/>
        </w:rPr>
        <w:t>-</w:t>
      </w:r>
      <w:r w:rsidRPr="004D56E9">
        <w:rPr>
          <w:rFonts w:asciiTheme="minorHAnsi" w:hAnsiTheme="minorHAnsi" w:cstheme="minorHAnsi"/>
          <w:color w:val="374151"/>
        </w:rPr>
        <w:t xml:space="preserve">play exercise presented several challenges and opportunities for me. The primary challenge was managing the team effectively, ensuring that everyone </w:t>
      </w:r>
      <w:r w:rsidR="00981FA8" w:rsidRPr="004D56E9">
        <w:rPr>
          <w:rFonts w:asciiTheme="minorHAnsi" w:hAnsiTheme="minorHAnsi" w:cstheme="minorHAnsi"/>
          <w:color w:val="374151"/>
        </w:rPr>
        <w:t>understood their roles and responsibilities clearly</w:t>
      </w:r>
      <w:r w:rsidRPr="004D56E9">
        <w:rPr>
          <w:rFonts w:asciiTheme="minorHAnsi" w:hAnsiTheme="minorHAnsi" w:cstheme="minorHAnsi"/>
          <w:color w:val="374151"/>
        </w:rPr>
        <w:t xml:space="preserve"> and that we were working together towards a common goal. This required me to communicate, provide feedback and support when needed, and maintain a positive team dynamic.</w:t>
      </w:r>
    </w:p>
    <w:p w14:paraId="76465012" w14:textId="23597325"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color w:val="374151"/>
        </w:rPr>
      </w:pPr>
      <w:r w:rsidRPr="004D56E9">
        <w:rPr>
          <w:rFonts w:asciiTheme="minorHAnsi" w:hAnsiTheme="minorHAnsi" w:cstheme="minorHAnsi"/>
          <w:color w:val="374151"/>
        </w:rPr>
        <w:t xml:space="preserve">One of the opportunities presented by the exercise was the chance to develop my communication skills. I had to communicate effectively with team members, the client, and other stakeholders, which helped me to improve my verbal and written communication skills. The exercise also </w:t>
      </w:r>
      <w:r w:rsidR="00981FA8" w:rsidRPr="004D56E9">
        <w:rPr>
          <w:rFonts w:asciiTheme="minorHAnsi" w:hAnsiTheme="minorHAnsi" w:cstheme="minorHAnsi"/>
          <w:color w:val="374151"/>
        </w:rPr>
        <w:t>allowed me</w:t>
      </w:r>
      <w:r w:rsidRPr="004D56E9">
        <w:rPr>
          <w:rFonts w:asciiTheme="minorHAnsi" w:hAnsiTheme="minorHAnsi" w:cstheme="minorHAnsi"/>
          <w:color w:val="374151"/>
        </w:rPr>
        <w:t xml:space="preserve"> to develop my problem-solving and decision-making abilities, as I had to make critical decisions under pressure.</w:t>
      </w:r>
    </w:p>
    <w:p w14:paraId="15C68CF6" w14:textId="77777777" w:rsidR="004D56E9" w:rsidRDefault="004D56E9" w:rsidP="00173CD6">
      <w:pPr>
        <w:pStyle w:val="NormalWeb"/>
        <w:shd w:val="clear" w:color="auto" w:fill="FFFFFF" w:themeFill="background1"/>
        <w:spacing w:before="300" w:beforeAutospacing="0" w:after="300" w:afterAutospacing="0"/>
        <w:rPr>
          <w:rFonts w:asciiTheme="minorHAnsi" w:hAnsiTheme="minorHAnsi" w:cstheme="minorHAnsi"/>
          <w:b/>
          <w:bCs/>
          <w:color w:val="374151"/>
        </w:rPr>
      </w:pPr>
    </w:p>
    <w:p w14:paraId="7CF347ED" w14:textId="77777777" w:rsidR="004D56E9" w:rsidRDefault="004D56E9" w:rsidP="00173CD6">
      <w:pPr>
        <w:pStyle w:val="NormalWeb"/>
        <w:shd w:val="clear" w:color="auto" w:fill="FFFFFF" w:themeFill="background1"/>
        <w:spacing w:before="300" w:beforeAutospacing="0" w:after="300" w:afterAutospacing="0"/>
        <w:rPr>
          <w:rFonts w:asciiTheme="minorHAnsi" w:hAnsiTheme="minorHAnsi" w:cstheme="minorHAnsi"/>
          <w:b/>
          <w:bCs/>
          <w:color w:val="374151"/>
        </w:rPr>
      </w:pPr>
    </w:p>
    <w:p w14:paraId="36F1F409" w14:textId="7D1A81D2"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b/>
          <w:bCs/>
          <w:color w:val="374151"/>
        </w:rPr>
      </w:pPr>
      <w:r w:rsidRPr="004D56E9">
        <w:rPr>
          <w:rFonts w:asciiTheme="minorHAnsi" w:hAnsiTheme="minorHAnsi" w:cstheme="minorHAnsi"/>
          <w:b/>
          <w:bCs/>
          <w:color w:val="374151"/>
        </w:rPr>
        <w:t>The Reflection Process and Its Importance</w:t>
      </w:r>
    </w:p>
    <w:p w14:paraId="027AC944" w14:textId="7D801D53"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color w:val="374151"/>
        </w:rPr>
      </w:pPr>
      <w:r w:rsidRPr="004D56E9">
        <w:rPr>
          <w:rFonts w:asciiTheme="minorHAnsi" w:hAnsiTheme="minorHAnsi" w:cstheme="minorHAnsi"/>
          <w:color w:val="374151"/>
        </w:rPr>
        <w:lastRenderedPageBreak/>
        <w:t>After the exercise, we were given time to reflect on our experiences and share our insights with the group. This reflection process was important as it allowed us to evaluate our performance, identify areas for improvement, and develop a plan to apply our learning to future situations. Reflecting on the exercise helped us to deepen our understanding of the dynamics of working in a team and the challenges and opportunities that arise in real-life situations.</w:t>
      </w:r>
    </w:p>
    <w:p w14:paraId="617E8388" w14:textId="77777777"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b/>
          <w:bCs/>
          <w:color w:val="374151"/>
        </w:rPr>
      </w:pPr>
      <w:r w:rsidRPr="004D56E9">
        <w:rPr>
          <w:rFonts w:asciiTheme="minorHAnsi" w:hAnsiTheme="minorHAnsi" w:cstheme="minorHAnsi"/>
          <w:b/>
          <w:bCs/>
          <w:color w:val="374151"/>
        </w:rPr>
        <w:t>My Reflections on the Role Play Exercise</w:t>
      </w:r>
    </w:p>
    <w:p w14:paraId="3B87D998" w14:textId="21D35E89"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color w:val="374151"/>
        </w:rPr>
      </w:pPr>
      <w:r w:rsidRPr="004D56E9">
        <w:rPr>
          <w:rFonts w:asciiTheme="minorHAnsi" w:hAnsiTheme="minorHAnsi" w:cstheme="minorHAnsi"/>
          <w:color w:val="374151"/>
        </w:rPr>
        <w:t>Participating in the role</w:t>
      </w:r>
      <w:r w:rsidR="00981FA8" w:rsidRPr="004D56E9">
        <w:rPr>
          <w:rFonts w:asciiTheme="minorHAnsi" w:hAnsiTheme="minorHAnsi" w:cstheme="minorHAnsi"/>
          <w:color w:val="374151"/>
        </w:rPr>
        <w:t>-</w:t>
      </w:r>
      <w:r w:rsidRPr="004D56E9">
        <w:rPr>
          <w:rFonts w:asciiTheme="minorHAnsi" w:hAnsiTheme="minorHAnsi" w:cstheme="minorHAnsi"/>
          <w:color w:val="374151"/>
        </w:rPr>
        <w:t xml:space="preserve">play exercise was an eye-opening experience for me. I learned that effective communication and collaboration are essential for achieving team goals and </w:t>
      </w:r>
      <w:r w:rsidR="00981FA8" w:rsidRPr="004D56E9">
        <w:rPr>
          <w:rFonts w:asciiTheme="minorHAnsi" w:hAnsiTheme="minorHAnsi" w:cstheme="minorHAnsi"/>
          <w:color w:val="374151"/>
        </w:rPr>
        <w:t>providing</w:t>
      </w:r>
      <w:r w:rsidRPr="004D56E9">
        <w:rPr>
          <w:rFonts w:asciiTheme="minorHAnsi" w:hAnsiTheme="minorHAnsi" w:cstheme="minorHAnsi"/>
          <w:color w:val="374151"/>
        </w:rPr>
        <w:t xml:space="preserve"> feedback and support to team members to ensure that everyone is working together towards a common goal. The exercise also helped me to develop my problem-solving and decision-making abilities, which I believe will be valuable in my future career.</w:t>
      </w:r>
    </w:p>
    <w:p w14:paraId="65B37648" w14:textId="2163AB56" w:rsidR="00173CD6" w:rsidRPr="004D56E9" w:rsidRDefault="00173CD6" w:rsidP="00173CD6">
      <w:pPr>
        <w:pStyle w:val="NormalWeb"/>
        <w:shd w:val="clear" w:color="auto" w:fill="FFFFFF" w:themeFill="background1"/>
        <w:spacing w:before="300" w:beforeAutospacing="0" w:after="300" w:afterAutospacing="0"/>
        <w:rPr>
          <w:rFonts w:asciiTheme="minorHAnsi" w:hAnsiTheme="minorHAnsi" w:cstheme="minorHAnsi"/>
          <w:color w:val="374151"/>
        </w:rPr>
      </w:pPr>
      <w:r w:rsidRPr="004D56E9">
        <w:rPr>
          <w:rFonts w:asciiTheme="minorHAnsi" w:hAnsiTheme="minorHAnsi" w:cstheme="minorHAnsi"/>
          <w:color w:val="374151"/>
        </w:rPr>
        <w:t>Lessons Learned and Insights Gained from the Role</w:t>
      </w:r>
      <w:r w:rsidR="00981FA8" w:rsidRPr="004D56E9">
        <w:rPr>
          <w:rFonts w:asciiTheme="minorHAnsi" w:hAnsiTheme="minorHAnsi" w:cstheme="minorHAnsi"/>
          <w:color w:val="374151"/>
        </w:rPr>
        <w:t>-</w:t>
      </w:r>
      <w:r w:rsidRPr="004D56E9">
        <w:rPr>
          <w:rFonts w:asciiTheme="minorHAnsi" w:hAnsiTheme="minorHAnsi" w:cstheme="minorHAnsi"/>
          <w:color w:val="374151"/>
        </w:rPr>
        <w:t>Play Exercise: The role</w:t>
      </w:r>
      <w:r w:rsidR="00981FA8" w:rsidRPr="004D56E9">
        <w:rPr>
          <w:rFonts w:asciiTheme="minorHAnsi" w:hAnsiTheme="minorHAnsi" w:cstheme="minorHAnsi"/>
          <w:color w:val="374151"/>
        </w:rPr>
        <w:t>-</w:t>
      </w:r>
      <w:r w:rsidRPr="004D56E9">
        <w:rPr>
          <w:rFonts w:asciiTheme="minorHAnsi" w:hAnsiTheme="minorHAnsi" w:cstheme="minorHAnsi"/>
          <w:color w:val="374151"/>
        </w:rPr>
        <w:t>play exercise taught me several valuable lessons and insights. I learned that effective communication and collaboration are critical to achieving team goals. Secondly, I learned that providing feedback and support to team members is essential for maintaining a positive team dynamic. Thirdly, I learned that problem-solving and decision-making skills are crucial for managing projects effectively.</w:t>
      </w:r>
    </w:p>
    <w:p w14:paraId="2B4928D3" w14:textId="77777777" w:rsidR="00173CD6" w:rsidRPr="004D56E9" w:rsidRDefault="00173CD6" w:rsidP="00173CD6">
      <w:pPr>
        <w:pStyle w:val="NormalWeb"/>
        <w:shd w:val="clear" w:color="auto" w:fill="FFFFFF" w:themeFill="background1"/>
        <w:spacing w:before="0" w:beforeAutospacing="0" w:after="300" w:afterAutospacing="0"/>
        <w:rPr>
          <w:rFonts w:asciiTheme="minorHAnsi" w:hAnsiTheme="minorHAnsi" w:cstheme="minorHAnsi"/>
          <w:b/>
          <w:bCs/>
          <w:color w:val="374151"/>
        </w:rPr>
      </w:pPr>
      <w:r w:rsidRPr="004D56E9">
        <w:rPr>
          <w:rFonts w:asciiTheme="minorHAnsi" w:hAnsiTheme="minorHAnsi" w:cstheme="minorHAnsi"/>
          <w:b/>
          <w:bCs/>
          <w:color w:val="374151"/>
        </w:rPr>
        <w:t>Development</w:t>
      </w:r>
    </w:p>
    <w:p w14:paraId="371A59A3" w14:textId="3BC26F07" w:rsidR="00173CD6" w:rsidRPr="004D56E9" w:rsidRDefault="00173CD6" w:rsidP="00173CD6">
      <w:pPr>
        <w:pStyle w:val="NormalWeb"/>
        <w:shd w:val="clear" w:color="auto" w:fill="FFFFFF" w:themeFill="background1"/>
        <w:spacing w:before="0" w:beforeAutospacing="0" w:after="300" w:afterAutospacing="0"/>
        <w:rPr>
          <w:rFonts w:asciiTheme="minorHAnsi" w:hAnsiTheme="minorHAnsi" w:cstheme="minorHAnsi"/>
          <w:color w:val="374151"/>
        </w:rPr>
      </w:pPr>
      <w:r w:rsidRPr="004D56E9">
        <w:rPr>
          <w:rFonts w:asciiTheme="minorHAnsi" w:hAnsiTheme="minorHAnsi" w:cstheme="minorHAnsi"/>
          <w:color w:val="374151"/>
        </w:rPr>
        <w:t>The role</w:t>
      </w:r>
      <w:r w:rsidR="00981FA8" w:rsidRPr="004D56E9">
        <w:rPr>
          <w:rFonts w:asciiTheme="minorHAnsi" w:hAnsiTheme="minorHAnsi" w:cstheme="minorHAnsi"/>
          <w:color w:val="374151"/>
        </w:rPr>
        <w:t>-</w:t>
      </w:r>
      <w:r w:rsidRPr="004D56E9">
        <w:rPr>
          <w:rFonts w:asciiTheme="minorHAnsi" w:hAnsiTheme="minorHAnsi" w:cstheme="minorHAnsi"/>
          <w:color w:val="374151"/>
        </w:rPr>
        <w:t xml:space="preserve">play exercise had a significant impact on my personal and professional development. It helped me </w:t>
      </w:r>
      <w:r w:rsidR="00981FA8" w:rsidRPr="004D56E9">
        <w:rPr>
          <w:rFonts w:asciiTheme="minorHAnsi" w:hAnsiTheme="minorHAnsi" w:cstheme="minorHAnsi"/>
          <w:color w:val="374151"/>
        </w:rPr>
        <w:t>develop my communication, problem-solving, decision-making, and teamwork skills,</w:t>
      </w:r>
      <w:r w:rsidRPr="004D56E9">
        <w:rPr>
          <w:rFonts w:asciiTheme="minorHAnsi" w:hAnsiTheme="minorHAnsi" w:cstheme="minorHAnsi"/>
          <w:color w:val="374151"/>
        </w:rPr>
        <w:t xml:space="preserve"> </w:t>
      </w:r>
      <w:r w:rsidR="00981FA8" w:rsidRPr="004D56E9">
        <w:rPr>
          <w:rFonts w:asciiTheme="minorHAnsi" w:hAnsiTheme="minorHAnsi" w:cstheme="minorHAnsi"/>
          <w:color w:val="374151"/>
        </w:rPr>
        <w:t xml:space="preserve">which are </w:t>
      </w:r>
      <w:r w:rsidRPr="004D56E9">
        <w:rPr>
          <w:rFonts w:asciiTheme="minorHAnsi" w:hAnsiTheme="minorHAnsi" w:cstheme="minorHAnsi"/>
          <w:color w:val="374151"/>
        </w:rPr>
        <w:t>essential for success in any career. It also increased my confidence in m</w:t>
      </w:r>
      <w:r w:rsidR="00981FA8" w:rsidRPr="004D56E9">
        <w:rPr>
          <w:rFonts w:asciiTheme="minorHAnsi" w:hAnsiTheme="minorHAnsi" w:cstheme="minorHAnsi"/>
          <w:color w:val="374151"/>
        </w:rPr>
        <w:t>anaging teams effectively and navigating</w:t>
      </w:r>
      <w:r w:rsidRPr="004D56E9">
        <w:rPr>
          <w:rFonts w:asciiTheme="minorHAnsi" w:hAnsiTheme="minorHAnsi" w:cstheme="minorHAnsi"/>
          <w:color w:val="374151"/>
        </w:rPr>
        <w:t xml:space="preserve"> challenging and complex situations.</w:t>
      </w:r>
    </w:p>
    <w:p w14:paraId="010E0D96" w14:textId="77777777" w:rsidR="00173CD6" w:rsidRPr="004D56E9" w:rsidRDefault="00173CD6" w:rsidP="00173CD6">
      <w:pPr>
        <w:pStyle w:val="NormalWeb"/>
        <w:shd w:val="clear" w:color="auto" w:fill="FFFFFF" w:themeFill="background1"/>
        <w:spacing w:before="300" w:beforeAutospacing="0" w:after="0" w:afterAutospacing="0"/>
        <w:rPr>
          <w:rFonts w:asciiTheme="minorHAnsi" w:hAnsiTheme="minorHAnsi" w:cstheme="minorHAnsi"/>
          <w:b/>
          <w:bCs/>
          <w:color w:val="374151"/>
        </w:rPr>
      </w:pPr>
      <w:r w:rsidRPr="004D56E9">
        <w:rPr>
          <w:rFonts w:asciiTheme="minorHAnsi" w:hAnsiTheme="minorHAnsi" w:cstheme="minorHAnsi"/>
          <w:b/>
          <w:bCs/>
          <w:color w:val="374151"/>
        </w:rPr>
        <w:t>Conclusion</w:t>
      </w:r>
    </w:p>
    <w:p w14:paraId="08ED8820" w14:textId="1F337512" w:rsidR="00173CD6" w:rsidRPr="004D56E9" w:rsidRDefault="00173CD6" w:rsidP="00173CD6">
      <w:pPr>
        <w:pStyle w:val="NormalWeb"/>
        <w:shd w:val="clear" w:color="auto" w:fill="FFFFFF" w:themeFill="background1"/>
        <w:spacing w:before="300" w:beforeAutospacing="0" w:after="0" w:afterAutospacing="0"/>
        <w:rPr>
          <w:rFonts w:asciiTheme="minorHAnsi" w:hAnsiTheme="minorHAnsi" w:cstheme="minorHAnsi"/>
          <w:color w:val="374151"/>
        </w:rPr>
      </w:pPr>
      <w:r w:rsidRPr="004D56E9">
        <w:rPr>
          <w:rFonts w:asciiTheme="minorHAnsi" w:hAnsiTheme="minorHAnsi" w:cstheme="minorHAnsi"/>
          <w:color w:val="374151"/>
        </w:rPr>
        <w:t>The Value of Reflective Practice in Role</w:t>
      </w:r>
      <w:r w:rsidR="00981FA8" w:rsidRPr="004D56E9">
        <w:rPr>
          <w:rFonts w:asciiTheme="minorHAnsi" w:hAnsiTheme="minorHAnsi" w:cstheme="minorHAnsi"/>
          <w:color w:val="374151"/>
        </w:rPr>
        <w:t>-</w:t>
      </w:r>
      <w:r w:rsidRPr="004D56E9">
        <w:rPr>
          <w:rFonts w:asciiTheme="minorHAnsi" w:hAnsiTheme="minorHAnsi" w:cstheme="minorHAnsi"/>
          <w:color w:val="374151"/>
        </w:rPr>
        <w:t>Play Exercises: Reflective practice is an essential component of role</w:t>
      </w:r>
      <w:r w:rsidR="00981FA8" w:rsidRPr="004D56E9">
        <w:rPr>
          <w:rFonts w:asciiTheme="minorHAnsi" w:hAnsiTheme="minorHAnsi" w:cstheme="minorHAnsi"/>
          <w:color w:val="374151"/>
        </w:rPr>
        <w:t>-</w:t>
      </w:r>
      <w:r w:rsidRPr="004D56E9">
        <w:rPr>
          <w:rFonts w:asciiTheme="minorHAnsi" w:hAnsiTheme="minorHAnsi" w:cstheme="minorHAnsi"/>
          <w:color w:val="374151"/>
        </w:rPr>
        <w:t>play exercises, as it allows individuals to evaluate their performance, identify areas for improvement, and develop a plan to apply their learning to future situations. By reflecting on our experiences in the role</w:t>
      </w:r>
      <w:r w:rsidR="00981FA8" w:rsidRPr="004D56E9">
        <w:rPr>
          <w:rFonts w:asciiTheme="minorHAnsi" w:hAnsiTheme="minorHAnsi" w:cstheme="minorHAnsi"/>
          <w:color w:val="374151"/>
        </w:rPr>
        <w:t>-</w:t>
      </w:r>
      <w:r w:rsidRPr="004D56E9">
        <w:rPr>
          <w:rFonts w:asciiTheme="minorHAnsi" w:hAnsiTheme="minorHAnsi" w:cstheme="minorHAnsi"/>
          <w:color w:val="374151"/>
        </w:rPr>
        <w:t>play exercise, we were able to deepen our understanding of the challenges and opportunities of working in a team and develop valuable skills and insights that will benefit us in our personal and professional lives. Overall, the role</w:t>
      </w:r>
      <w:r w:rsidR="00981FA8" w:rsidRPr="004D56E9">
        <w:rPr>
          <w:rFonts w:asciiTheme="minorHAnsi" w:hAnsiTheme="minorHAnsi" w:cstheme="minorHAnsi"/>
          <w:color w:val="374151"/>
        </w:rPr>
        <w:t>-</w:t>
      </w:r>
      <w:r w:rsidRPr="004D56E9">
        <w:rPr>
          <w:rFonts w:asciiTheme="minorHAnsi" w:hAnsiTheme="minorHAnsi" w:cstheme="minorHAnsi"/>
          <w:color w:val="374151"/>
        </w:rPr>
        <w:t>play exercise was an excellent learning experience that helped me to develop my skills and grow as a person and a professional.</w:t>
      </w:r>
    </w:p>
    <w:p w14:paraId="33EF16C0" w14:textId="17189216" w:rsidR="00173CD6" w:rsidRPr="004D56E9" w:rsidRDefault="00173CD6" w:rsidP="00173CD6">
      <w:pPr>
        <w:shd w:val="clear" w:color="auto" w:fill="FFFFFF" w:themeFill="background1"/>
        <w:rPr>
          <w:rFonts w:cstheme="minorHAnsi"/>
          <w:sz w:val="24"/>
          <w:szCs w:val="24"/>
        </w:rPr>
      </w:pPr>
    </w:p>
    <w:sectPr w:rsidR="00173CD6" w:rsidRPr="004D5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554B3"/>
    <w:multiLevelType w:val="multilevel"/>
    <w:tmpl w:val="42980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6E091F"/>
    <w:multiLevelType w:val="multilevel"/>
    <w:tmpl w:val="2A50A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0596761">
    <w:abstractNumId w:val="1"/>
  </w:num>
  <w:num w:numId="2" w16cid:durableId="28524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zMLcwMjEwNTQxNjBR0lEKTi0uzszPAykwrAUArvXqxiwAAAA="/>
  </w:docVars>
  <w:rsids>
    <w:rsidRoot w:val="009511F6"/>
    <w:rsid w:val="00173CD6"/>
    <w:rsid w:val="004D56E9"/>
    <w:rsid w:val="009511F6"/>
    <w:rsid w:val="00981FA8"/>
    <w:rsid w:val="00BC59DD"/>
    <w:rsid w:val="00C12589"/>
    <w:rsid w:val="00DB59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5F9A"/>
  <w15:chartTrackingRefBased/>
  <w15:docId w15:val="{595C6FBF-B91F-438D-B608-14E56CD9F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73CD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79675">
      <w:bodyDiv w:val="1"/>
      <w:marLeft w:val="0"/>
      <w:marRight w:val="0"/>
      <w:marTop w:val="0"/>
      <w:marBottom w:val="0"/>
      <w:divBdr>
        <w:top w:val="none" w:sz="0" w:space="0" w:color="auto"/>
        <w:left w:val="none" w:sz="0" w:space="0" w:color="auto"/>
        <w:bottom w:val="none" w:sz="0" w:space="0" w:color="auto"/>
        <w:right w:val="none" w:sz="0" w:space="0" w:color="auto"/>
      </w:divBdr>
    </w:div>
    <w:div w:id="1580166707">
      <w:bodyDiv w:val="1"/>
      <w:marLeft w:val="0"/>
      <w:marRight w:val="0"/>
      <w:marTop w:val="0"/>
      <w:marBottom w:val="0"/>
      <w:divBdr>
        <w:top w:val="none" w:sz="0" w:space="0" w:color="auto"/>
        <w:left w:val="none" w:sz="0" w:space="0" w:color="auto"/>
        <w:bottom w:val="none" w:sz="0" w:space="0" w:color="auto"/>
        <w:right w:val="none" w:sz="0" w:space="0" w:color="auto"/>
      </w:divBdr>
      <w:divsChild>
        <w:div w:id="789202084">
          <w:marLeft w:val="0"/>
          <w:marRight w:val="0"/>
          <w:marTop w:val="0"/>
          <w:marBottom w:val="0"/>
          <w:divBdr>
            <w:top w:val="single" w:sz="2" w:space="0" w:color="auto"/>
            <w:left w:val="single" w:sz="2" w:space="0" w:color="auto"/>
            <w:bottom w:val="single" w:sz="6" w:space="0" w:color="auto"/>
            <w:right w:val="single" w:sz="2" w:space="0" w:color="auto"/>
          </w:divBdr>
          <w:divsChild>
            <w:div w:id="961107868">
              <w:marLeft w:val="0"/>
              <w:marRight w:val="0"/>
              <w:marTop w:val="100"/>
              <w:marBottom w:val="100"/>
              <w:divBdr>
                <w:top w:val="single" w:sz="2" w:space="0" w:color="D9D9E3"/>
                <w:left w:val="single" w:sz="2" w:space="0" w:color="D9D9E3"/>
                <w:bottom w:val="single" w:sz="2" w:space="0" w:color="D9D9E3"/>
                <w:right w:val="single" w:sz="2" w:space="0" w:color="D9D9E3"/>
              </w:divBdr>
              <w:divsChild>
                <w:div w:id="378087758">
                  <w:marLeft w:val="0"/>
                  <w:marRight w:val="0"/>
                  <w:marTop w:val="0"/>
                  <w:marBottom w:val="0"/>
                  <w:divBdr>
                    <w:top w:val="single" w:sz="2" w:space="0" w:color="D9D9E3"/>
                    <w:left w:val="single" w:sz="2" w:space="0" w:color="D9D9E3"/>
                    <w:bottom w:val="single" w:sz="2" w:space="0" w:color="D9D9E3"/>
                    <w:right w:val="single" w:sz="2" w:space="0" w:color="D9D9E3"/>
                  </w:divBdr>
                  <w:divsChild>
                    <w:div w:id="966543903">
                      <w:marLeft w:val="0"/>
                      <w:marRight w:val="0"/>
                      <w:marTop w:val="0"/>
                      <w:marBottom w:val="0"/>
                      <w:divBdr>
                        <w:top w:val="single" w:sz="2" w:space="0" w:color="D9D9E3"/>
                        <w:left w:val="single" w:sz="2" w:space="0" w:color="D9D9E3"/>
                        <w:bottom w:val="single" w:sz="2" w:space="0" w:color="D9D9E3"/>
                        <w:right w:val="single" w:sz="2" w:space="0" w:color="D9D9E3"/>
                      </w:divBdr>
                      <w:divsChild>
                        <w:div w:id="1093742183">
                          <w:marLeft w:val="0"/>
                          <w:marRight w:val="0"/>
                          <w:marTop w:val="0"/>
                          <w:marBottom w:val="0"/>
                          <w:divBdr>
                            <w:top w:val="single" w:sz="2" w:space="0" w:color="D9D9E3"/>
                            <w:left w:val="single" w:sz="2" w:space="0" w:color="D9D9E3"/>
                            <w:bottom w:val="single" w:sz="2" w:space="0" w:color="D9D9E3"/>
                            <w:right w:val="single" w:sz="2" w:space="0" w:color="D9D9E3"/>
                          </w:divBdr>
                          <w:divsChild>
                            <w:div w:id="115491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4278495">
      <w:bodyDiv w:val="1"/>
      <w:marLeft w:val="0"/>
      <w:marRight w:val="0"/>
      <w:marTop w:val="0"/>
      <w:marBottom w:val="0"/>
      <w:divBdr>
        <w:top w:val="none" w:sz="0" w:space="0" w:color="auto"/>
        <w:left w:val="none" w:sz="0" w:space="0" w:color="auto"/>
        <w:bottom w:val="none" w:sz="0" w:space="0" w:color="auto"/>
        <w:right w:val="none" w:sz="0" w:space="0" w:color="auto"/>
      </w:divBdr>
    </w:div>
    <w:div w:id="2105804141">
      <w:bodyDiv w:val="1"/>
      <w:marLeft w:val="0"/>
      <w:marRight w:val="0"/>
      <w:marTop w:val="0"/>
      <w:marBottom w:val="0"/>
      <w:divBdr>
        <w:top w:val="none" w:sz="0" w:space="0" w:color="auto"/>
        <w:left w:val="none" w:sz="0" w:space="0" w:color="auto"/>
        <w:bottom w:val="none" w:sz="0" w:space="0" w:color="auto"/>
        <w:right w:val="none" w:sz="0" w:space="0" w:color="auto"/>
      </w:divBdr>
      <w:divsChild>
        <w:div w:id="1780373450">
          <w:marLeft w:val="0"/>
          <w:marRight w:val="0"/>
          <w:marTop w:val="0"/>
          <w:marBottom w:val="0"/>
          <w:divBdr>
            <w:top w:val="single" w:sz="2" w:space="0" w:color="auto"/>
            <w:left w:val="single" w:sz="2" w:space="0" w:color="auto"/>
            <w:bottom w:val="single" w:sz="6" w:space="0" w:color="auto"/>
            <w:right w:val="single" w:sz="2" w:space="0" w:color="auto"/>
          </w:divBdr>
          <w:divsChild>
            <w:div w:id="564951348">
              <w:marLeft w:val="0"/>
              <w:marRight w:val="0"/>
              <w:marTop w:val="100"/>
              <w:marBottom w:val="100"/>
              <w:divBdr>
                <w:top w:val="single" w:sz="2" w:space="0" w:color="D9D9E3"/>
                <w:left w:val="single" w:sz="2" w:space="0" w:color="D9D9E3"/>
                <w:bottom w:val="single" w:sz="2" w:space="0" w:color="D9D9E3"/>
                <w:right w:val="single" w:sz="2" w:space="0" w:color="D9D9E3"/>
              </w:divBdr>
              <w:divsChild>
                <w:div w:id="903369211">
                  <w:marLeft w:val="0"/>
                  <w:marRight w:val="0"/>
                  <w:marTop w:val="0"/>
                  <w:marBottom w:val="0"/>
                  <w:divBdr>
                    <w:top w:val="single" w:sz="2" w:space="0" w:color="D9D9E3"/>
                    <w:left w:val="single" w:sz="2" w:space="0" w:color="D9D9E3"/>
                    <w:bottom w:val="single" w:sz="2" w:space="0" w:color="D9D9E3"/>
                    <w:right w:val="single" w:sz="2" w:space="0" w:color="D9D9E3"/>
                  </w:divBdr>
                  <w:divsChild>
                    <w:div w:id="1502161267">
                      <w:marLeft w:val="0"/>
                      <w:marRight w:val="0"/>
                      <w:marTop w:val="0"/>
                      <w:marBottom w:val="0"/>
                      <w:divBdr>
                        <w:top w:val="single" w:sz="2" w:space="0" w:color="D9D9E3"/>
                        <w:left w:val="single" w:sz="2" w:space="0" w:color="D9D9E3"/>
                        <w:bottom w:val="single" w:sz="2" w:space="0" w:color="D9D9E3"/>
                        <w:right w:val="single" w:sz="2" w:space="0" w:color="D9D9E3"/>
                      </w:divBdr>
                      <w:divsChild>
                        <w:div w:id="860975097">
                          <w:marLeft w:val="0"/>
                          <w:marRight w:val="0"/>
                          <w:marTop w:val="0"/>
                          <w:marBottom w:val="0"/>
                          <w:divBdr>
                            <w:top w:val="single" w:sz="2" w:space="0" w:color="D9D9E3"/>
                            <w:left w:val="single" w:sz="2" w:space="0" w:color="D9D9E3"/>
                            <w:bottom w:val="single" w:sz="2" w:space="0" w:color="D9D9E3"/>
                            <w:right w:val="single" w:sz="2" w:space="0" w:color="D9D9E3"/>
                          </w:divBdr>
                          <w:divsChild>
                            <w:div w:id="86342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1164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Tanvir Singh</dc:creator>
  <cp:keywords/>
  <dc:description/>
  <cp:lastModifiedBy>Tanvir Singh</cp:lastModifiedBy>
  <cp:revision>5</cp:revision>
  <dcterms:created xsi:type="dcterms:W3CDTF">2023-03-18T10:10:00Z</dcterms:created>
  <dcterms:modified xsi:type="dcterms:W3CDTF">2023-03-18T10:28:00Z</dcterms:modified>
</cp:coreProperties>
</file>